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92" w:rsidRDefault="00E10592" w:rsidP="00E10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Recommended Inserts in invitations</w:t>
      </w:r>
    </w:p>
    <w:p w:rsidR="00E10592" w:rsidRPr="006E7B9E" w:rsidRDefault="00E10592" w:rsidP="00E10592">
      <w:pPr>
        <w:rPr>
          <w:b/>
          <w:sz w:val="28"/>
          <w:szCs w:val="28"/>
        </w:rPr>
      </w:pPr>
    </w:p>
    <w:p w:rsidR="00E10592" w:rsidRPr="006E7B9E" w:rsidRDefault="00E10592" w:rsidP="00E10592">
      <w:pPr>
        <w:rPr>
          <w:b/>
          <w:color w:val="auto"/>
          <w:kern w:val="0"/>
          <w:szCs w:val="20"/>
        </w:rPr>
      </w:pPr>
      <w:r w:rsidRPr="006E7B9E">
        <w:rPr>
          <w:b/>
          <w:color w:val="auto"/>
          <w:kern w:val="0"/>
          <w:szCs w:val="20"/>
        </w:rPr>
        <w:t xml:space="preserve">Information for </w:t>
      </w:r>
      <w:proofErr w:type="spellStart"/>
      <w:r w:rsidRPr="006E7B9E">
        <w:rPr>
          <w:b/>
          <w:color w:val="auto"/>
          <w:kern w:val="0"/>
          <w:szCs w:val="20"/>
        </w:rPr>
        <w:t>xxxx</w:t>
      </w:r>
      <w:proofErr w:type="spellEnd"/>
      <w:r w:rsidRPr="006E7B9E">
        <w:rPr>
          <w:b/>
          <w:color w:val="auto"/>
          <w:kern w:val="0"/>
          <w:szCs w:val="20"/>
        </w:rPr>
        <w:t xml:space="preserve"> Friends</w:t>
      </w: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  <w:r w:rsidRPr="006E7B9E">
        <w:rPr>
          <w:color w:val="auto"/>
          <w:kern w:val="0"/>
          <w:sz w:val="20"/>
          <w:szCs w:val="20"/>
        </w:rPr>
        <w:t>The service begins at 10:00 and XXXX will be leading the entire service. Please be respectful and quiet during the service.</w:t>
      </w: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  <w:r w:rsidRPr="006E7B9E">
        <w:rPr>
          <w:color w:val="auto"/>
          <w:kern w:val="0"/>
          <w:sz w:val="20"/>
          <w:szCs w:val="20"/>
        </w:rPr>
        <w:t>Girls should wear dresses or skirts with shoulders covered during the service or dress pants.  Boys should wear nice pants with a shirt and tie.  A blazer or suit is great if they have one.</w:t>
      </w: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  <w:r w:rsidRPr="006E7B9E">
        <w:rPr>
          <w:color w:val="auto"/>
          <w:kern w:val="0"/>
          <w:sz w:val="20"/>
          <w:szCs w:val="20"/>
        </w:rPr>
        <w:t>The service is both in English and Hebrew and the service book</w:t>
      </w:r>
      <w:r>
        <w:rPr>
          <w:color w:val="auto"/>
          <w:kern w:val="0"/>
          <w:sz w:val="20"/>
          <w:szCs w:val="20"/>
        </w:rPr>
        <w:t>s</w:t>
      </w:r>
      <w:r w:rsidRPr="006E7B9E">
        <w:rPr>
          <w:color w:val="auto"/>
          <w:kern w:val="0"/>
          <w:sz w:val="20"/>
          <w:szCs w:val="20"/>
        </w:rPr>
        <w:t xml:space="preserve"> open “backwards” because Hebrew is written right to left, the opposite of English.</w:t>
      </w: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  <w:r w:rsidRPr="006E7B9E">
        <w:rPr>
          <w:color w:val="auto"/>
          <w:kern w:val="0"/>
          <w:sz w:val="20"/>
          <w:szCs w:val="20"/>
        </w:rPr>
        <w:t>The service will end around 12:30 and (insert pick up/party details)</w:t>
      </w: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</w:p>
    <w:p w:rsidR="00E10592" w:rsidRPr="006E7B9E" w:rsidRDefault="00E10592" w:rsidP="00E10592">
      <w:pPr>
        <w:widowControl/>
        <w:ind w:right="3780"/>
        <w:textAlignment w:val="baseline"/>
        <w:rPr>
          <w:color w:val="auto"/>
          <w:kern w:val="0"/>
          <w:sz w:val="20"/>
          <w:szCs w:val="20"/>
        </w:rPr>
      </w:pPr>
      <w:r w:rsidRPr="006E7B9E">
        <w:rPr>
          <w:color w:val="auto"/>
          <w:kern w:val="0"/>
          <w:sz w:val="20"/>
          <w:szCs w:val="20"/>
        </w:rPr>
        <w:t>If you have any questions</w:t>
      </w:r>
      <w:r>
        <w:rPr>
          <w:color w:val="auto"/>
          <w:kern w:val="0"/>
          <w:sz w:val="20"/>
          <w:szCs w:val="20"/>
        </w:rPr>
        <w:t xml:space="preserve"> or require </w:t>
      </w:r>
      <w:proofErr w:type="gramStart"/>
      <w:r>
        <w:rPr>
          <w:color w:val="auto"/>
          <w:kern w:val="0"/>
          <w:sz w:val="20"/>
          <w:szCs w:val="20"/>
        </w:rPr>
        <w:t xml:space="preserve">transportation </w:t>
      </w:r>
      <w:r w:rsidRPr="006E7B9E">
        <w:rPr>
          <w:color w:val="auto"/>
          <w:kern w:val="0"/>
          <w:sz w:val="20"/>
          <w:szCs w:val="20"/>
        </w:rPr>
        <w:t>,</w:t>
      </w:r>
      <w:proofErr w:type="gramEnd"/>
      <w:r w:rsidRPr="006E7B9E">
        <w:rPr>
          <w:color w:val="auto"/>
          <w:kern w:val="0"/>
          <w:sz w:val="20"/>
          <w:szCs w:val="20"/>
        </w:rPr>
        <w:t xml:space="preserve"> please feel free to call </w:t>
      </w:r>
      <w:r>
        <w:rPr>
          <w:color w:val="auto"/>
          <w:kern w:val="0"/>
          <w:sz w:val="20"/>
          <w:szCs w:val="20"/>
        </w:rPr>
        <w:t>Bar/Bat  Mitzvah parent</w:t>
      </w:r>
      <w:r w:rsidRPr="006E7B9E">
        <w:rPr>
          <w:color w:val="auto"/>
          <w:kern w:val="0"/>
          <w:sz w:val="20"/>
          <w:szCs w:val="20"/>
        </w:rPr>
        <w:t xml:space="preserve"> at xxx-</w:t>
      </w:r>
      <w:proofErr w:type="spellStart"/>
      <w:r w:rsidRPr="006E7B9E">
        <w:rPr>
          <w:color w:val="auto"/>
          <w:kern w:val="0"/>
          <w:sz w:val="20"/>
          <w:szCs w:val="20"/>
        </w:rPr>
        <w:t>xxxx</w:t>
      </w:r>
      <w:proofErr w:type="spellEnd"/>
      <w:r w:rsidRPr="006E7B9E">
        <w:rPr>
          <w:color w:val="auto"/>
          <w:kern w:val="0"/>
          <w:sz w:val="20"/>
          <w:szCs w:val="20"/>
        </w:rPr>
        <w:t>.</w:t>
      </w:r>
    </w:p>
    <w:p w:rsidR="00E10592" w:rsidRDefault="00E10592" w:rsidP="00E10592">
      <w:pPr>
        <w:tabs>
          <w:tab w:val="left" w:pos="1800"/>
          <w:tab w:val="left" w:pos="3510"/>
          <w:tab w:val="left" w:pos="6195"/>
        </w:tabs>
        <w:rPr>
          <w:sz w:val="28"/>
          <w:szCs w:val="28"/>
        </w:rPr>
      </w:pPr>
    </w:p>
    <w:p w:rsidR="00E10592" w:rsidRDefault="00E10592" w:rsidP="00E10592">
      <w:pPr>
        <w:tabs>
          <w:tab w:val="left" w:pos="1800"/>
          <w:tab w:val="left" w:pos="3510"/>
          <w:tab w:val="left" w:pos="6195"/>
        </w:tabs>
        <w:rPr>
          <w:sz w:val="28"/>
          <w:szCs w:val="28"/>
        </w:rPr>
      </w:pPr>
    </w:p>
    <w:p w:rsidR="00E10592" w:rsidRDefault="00E10592" w:rsidP="00E10592">
      <w:pPr>
        <w:tabs>
          <w:tab w:val="left" w:pos="1800"/>
          <w:tab w:val="left" w:pos="3510"/>
          <w:tab w:val="left" w:pos="6195"/>
        </w:tabs>
        <w:rPr>
          <w:sz w:val="28"/>
          <w:szCs w:val="28"/>
        </w:rPr>
      </w:pPr>
    </w:p>
    <w:p w:rsidR="00E10592" w:rsidRDefault="00E10592" w:rsidP="00E10592">
      <w:pPr>
        <w:tabs>
          <w:tab w:val="left" w:pos="1800"/>
          <w:tab w:val="left" w:pos="3510"/>
          <w:tab w:val="left" w:pos="6195"/>
        </w:tabs>
        <w:rPr>
          <w:sz w:val="28"/>
          <w:szCs w:val="28"/>
        </w:rPr>
      </w:pPr>
    </w:p>
    <w:p w:rsidR="00E10592" w:rsidRPr="00647E97" w:rsidRDefault="00E10592" w:rsidP="00E10592">
      <w:pPr>
        <w:ind w:right="3600"/>
        <w:jc w:val="center"/>
        <w:rPr>
          <w:rFonts w:ascii="Invitation" w:hAnsi="Invitation"/>
          <w:b/>
          <w:color w:val="auto"/>
          <w:sz w:val="28"/>
        </w:rPr>
      </w:pPr>
      <w:r w:rsidRPr="00647E97">
        <w:rPr>
          <w:rFonts w:ascii="Invitation" w:hAnsi="Invitation"/>
          <w:b/>
          <w:color w:val="auto"/>
          <w:sz w:val="28"/>
        </w:rPr>
        <w:t xml:space="preserve">Directions to </w:t>
      </w:r>
      <w:proofErr w:type="spellStart"/>
      <w:r w:rsidRPr="00647E97">
        <w:rPr>
          <w:rFonts w:ascii="Invitation" w:hAnsi="Invitation"/>
          <w:b/>
          <w:color w:val="auto"/>
          <w:sz w:val="28"/>
        </w:rPr>
        <w:t>Kol</w:t>
      </w:r>
      <w:proofErr w:type="spellEnd"/>
      <w:r w:rsidRPr="00647E97">
        <w:rPr>
          <w:rFonts w:ascii="Invitation" w:hAnsi="Invitation"/>
          <w:b/>
          <w:color w:val="auto"/>
          <w:sz w:val="28"/>
        </w:rPr>
        <w:t xml:space="preserve"> </w:t>
      </w:r>
      <w:proofErr w:type="spellStart"/>
      <w:r w:rsidRPr="00647E97">
        <w:rPr>
          <w:rFonts w:ascii="Invitation" w:hAnsi="Invitation"/>
          <w:b/>
          <w:color w:val="auto"/>
          <w:sz w:val="28"/>
        </w:rPr>
        <w:t>Haverim</w:t>
      </w:r>
      <w:proofErr w:type="spellEnd"/>
      <w:r w:rsidRPr="00647E97">
        <w:rPr>
          <w:rFonts w:ascii="Invitation" w:hAnsi="Invitation"/>
          <w:b/>
          <w:color w:val="auto"/>
          <w:sz w:val="28"/>
        </w:rPr>
        <w:t xml:space="preserve"> Synagogue</w:t>
      </w:r>
    </w:p>
    <w:p w:rsidR="00E10592" w:rsidRPr="00647E97" w:rsidRDefault="00E10592" w:rsidP="00E10592">
      <w:pPr>
        <w:ind w:right="3600"/>
        <w:jc w:val="center"/>
        <w:rPr>
          <w:rFonts w:ascii="Invitation" w:hAnsi="Invitation"/>
          <w:b/>
          <w:color w:val="auto"/>
          <w:sz w:val="28"/>
        </w:rPr>
      </w:pPr>
      <w:smartTag w:uri="urn:schemas-microsoft-com:office:smarttags" w:element="address">
        <w:smartTag w:uri="urn:schemas-microsoft-com:office:smarttags" w:element="Street">
          <w:r w:rsidRPr="00647E97">
            <w:rPr>
              <w:rFonts w:ascii="Invitation" w:hAnsi="Invitation"/>
              <w:b/>
              <w:color w:val="auto"/>
              <w:sz w:val="28"/>
            </w:rPr>
            <w:t>1079 Hebron Avenue</w:t>
          </w:r>
        </w:smartTag>
        <w:r w:rsidRPr="00647E97">
          <w:rPr>
            <w:rFonts w:ascii="Invitation" w:hAnsi="Invitation"/>
            <w:b/>
            <w:color w:val="auto"/>
            <w:sz w:val="28"/>
          </w:rPr>
          <w:t xml:space="preserve">, </w:t>
        </w:r>
        <w:smartTag w:uri="urn:schemas-microsoft-com:office:smarttags" w:element="City">
          <w:r w:rsidRPr="00647E97">
            <w:rPr>
              <w:rFonts w:ascii="Invitation" w:hAnsi="Invitation"/>
              <w:b/>
              <w:color w:val="auto"/>
              <w:sz w:val="28"/>
            </w:rPr>
            <w:t>Glastonbury</w:t>
          </w:r>
        </w:smartTag>
        <w:r w:rsidRPr="00647E97">
          <w:rPr>
            <w:rFonts w:ascii="Invitation" w:hAnsi="Invitation"/>
            <w:b/>
            <w:color w:val="auto"/>
            <w:sz w:val="28"/>
          </w:rPr>
          <w:t xml:space="preserve">, </w:t>
        </w:r>
        <w:smartTag w:uri="urn:schemas-microsoft-com:office:smarttags" w:element="State">
          <w:r w:rsidRPr="00647E97">
            <w:rPr>
              <w:rFonts w:ascii="Invitation" w:hAnsi="Invitation"/>
              <w:b/>
              <w:color w:val="auto"/>
              <w:sz w:val="28"/>
            </w:rPr>
            <w:t>CT</w:t>
          </w:r>
        </w:smartTag>
      </w:smartTag>
    </w:p>
    <w:p w:rsidR="00E10592" w:rsidRPr="00647E97" w:rsidRDefault="00E10592" w:rsidP="00E10592">
      <w:pPr>
        <w:ind w:right="3600"/>
        <w:jc w:val="center"/>
        <w:rPr>
          <w:rFonts w:ascii="Invitation" w:hAnsi="Invitation"/>
          <w:b/>
          <w:bCs/>
          <w:color w:val="auto"/>
          <w:sz w:val="28"/>
        </w:rPr>
      </w:pPr>
      <w:r w:rsidRPr="00647E97">
        <w:rPr>
          <w:rFonts w:ascii="Invitation" w:hAnsi="Invitation"/>
          <w:b/>
          <w:color w:val="auto"/>
          <w:sz w:val="28"/>
        </w:rPr>
        <w:t>860-633-3966</w:t>
      </w:r>
    </w:p>
    <w:p w:rsidR="00E10592" w:rsidRPr="006E7B9E" w:rsidRDefault="00E10592" w:rsidP="00E10592">
      <w:pPr>
        <w:ind w:right="3600"/>
        <w:rPr>
          <w:color w:val="auto"/>
          <w:sz w:val="20"/>
          <w:szCs w:val="20"/>
        </w:rPr>
      </w:pPr>
    </w:p>
    <w:p w:rsidR="00E10592" w:rsidRPr="006E7B9E" w:rsidRDefault="00E10592" w:rsidP="00E10592">
      <w:pPr>
        <w:ind w:right="3600"/>
        <w:rPr>
          <w:b/>
          <w:bCs/>
          <w:color w:val="auto"/>
          <w:sz w:val="20"/>
          <w:szCs w:val="20"/>
        </w:rPr>
      </w:pPr>
      <w:r w:rsidRPr="006E7B9E">
        <w:rPr>
          <w:b/>
          <w:bCs/>
          <w:color w:val="auto"/>
          <w:sz w:val="20"/>
          <w:szCs w:val="20"/>
        </w:rPr>
        <w:t xml:space="preserve">From </w:t>
      </w:r>
      <w:smartTag w:uri="urn:schemas-microsoft-com:office:smarttags" w:element="City">
        <w:smartTag w:uri="urn:schemas-microsoft-com:office:smarttags" w:element="place">
          <w:r w:rsidRPr="006E7B9E">
            <w:rPr>
              <w:b/>
              <w:bCs/>
              <w:color w:val="auto"/>
              <w:sz w:val="20"/>
              <w:szCs w:val="20"/>
            </w:rPr>
            <w:t>Boston</w:t>
          </w:r>
        </w:smartTag>
      </w:smartTag>
      <w:r w:rsidRPr="006E7B9E">
        <w:rPr>
          <w:b/>
          <w:bCs/>
          <w:color w:val="auto"/>
          <w:sz w:val="20"/>
          <w:szCs w:val="20"/>
        </w:rPr>
        <w:t>:</w:t>
      </w:r>
    </w:p>
    <w:p w:rsidR="00E10592" w:rsidRPr="006E7B9E" w:rsidRDefault="00E10592" w:rsidP="00E10592">
      <w:pPr>
        <w:ind w:right="3600"/>
        <w:rPr>
          <w:color w:val="auto"/>
          <w:sz w:val="20"/>
          <w:szCs w:val="20"/>
        </w:rPr>
      </w:pPr>
      <w:proofErr w:type="gramStart"/>
      <w:r w:rsidRPr="006E7B9E">
        <w:rPr>
          <w:color w:val="auto"/>
          <w:sz w:val="20"/>
          <w:szCs w:val="20"/>
        </w:rPr>
        <w:t>Take the Mass Pike West (I-90) to Exit 9 in Sturbridge (I-84).</w:t>
      </w:r>
      <w:proofErr w:type="gramEnd"/>
      <w:r w:rsidRPr="006E7B9E">
        <w:rPr>
          <w:color w:val="auto"/>
          <w:sz w:val="20"/>
          <w:szCs w:val="20"/>
        </w:rPr>
        <w:t xml:space="preserve"> Follow I-84 West to exit 55 and merge onto Route 2 East.  Follow Route 2 East and get off at Exit 8- Hebron Avenue.  </w:t>
      </w:r>
      <w:proofErr w:type="gramStart"/>
      <w:r w:rsidRPr="006E7B9E">
        <w:rPr>
          <w:color w:val="auto"/>
          <w:sz w:val="20"/>
          <w:szCs w:val="20"/>
        </w:rPr>
        <w:t>At bottom of ramp take left.</w:t>
      </w:r>
      <w:proofErr w:type="gramEnd"/>
      <w:r w:rsidRPr="006E7B9E">
        <w:rPr>
          <w:color w:val="auto"/>
          <w:sz w:val="20"/>
          <w:szCs w:val="20"/>
        </w:rPr>
        <w:t xml:space="preserve">  Go 1.7 miles.  </w:t>
      </w:r>
      <w:proofErr w:type="spellStart"/>
      <w:r w:rsidRPr="006E7B9E">
        <w:rPr>
          <w:color w:val="auto"/>
          <w:sz w:val="20"/>
          <w:szCs w:val="20"/>
        </w:rPr>
        <w:t>Kol</w:t>
      </w:r>
      <w:proofErr w:type="spellEnd"/>
      <w:r w:rsidRPr="006E7B9E">
        <w:rPr>
          <w:color w:val="auto"/>
          <w:sz w:val="20"/>
          <w:szCs w:val="20"/>
        </w:rPr>
        <w:t xml:space="preserve"> </w:t>
      </w:r>
      <w:proofErr w:type="spellStart"/>
      <w:r w:rsidRPr="006E7B9E">
        <w:rPr>
          <w:color w:val="auto"/>
          <w:sz w:val="20"/>
          <w:szCs w:val="20"/>
        </w:rPr>
        <w:t>Haverim</w:t>
      </w:r>
      <w:proofErr w:type="spellEnd"/>
      <w:r w:rsidRPr="006E7B9E">
        <w:rPr>
          <w:color w:val="auto"/>
          <w:sz w:val="20"/>
          <w:szCs w:val="20"/>
        </w:rPr>
        <w:t xml:space="preserve"> will be on your left.</w:t>
      </w:r>
    </w:p>
    <w:p w:rsidR="00E10592" w:rsidRPr="006E7B9E" w:rsidRDefault="00E10592" w:rsidP="00E10592">
      <w:pPr>
        <w:ind w:right="3600"/>
        <w:rPr>
          <w:color w:val="auto"/>
          <w:sz w:val="20"/>
          <w:szCs w:val="20"/>
        </w:rPr>
      </w:pPr>
    </w:p>
    <w:p w:rsidR="00E10592" w:rsidRPr="006E7B9E" w:rsidRDefault="00E10592" w:rsidP="00E10592">
      <w:pPr>
        <w:ind w:right="3600"/>
        <w:rPr>
          <w:b/>
          <w:bCs/>
          <w:color w:val="auto"/>
          <w:sz w:val="20"/>
          <w:szCs w:val="20"/>
        </w:rPr>
      </w:pPr>
      <w:r w:rsidRPr="006E7B9E">
        <w:rPr>
          <w:b/>
          <w:bCs/>
          <w:color w:val="auto"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6E7B9E">
            <w:rPr>
              <w:b/>
              <w:bCs/>
              <w:color w:val="auto"/>
              <w:sz w:val="20"/>
              <w:szCs w:val="20"/>
            </w:rPr>
            <w:t>Bradley</w:t>
          </w:r>
        </w:smartTag>
        <w:r w:rsidRPr="006E7B9E">
          <w:rPr>
            <w:b/>
            <w:bCs/>
            <w:color w:val="auto"/>
            <w:sz w:val="20"/>
            <w:szCs w:val="20"/>
          </w:rPr>
          <w:t xml:space="preserve"> </w:t>
        </w:r>
        <w:smartTag w:uri="urn:schemas-microsoft-com:office:smarttags" w:element="PlaceName">
          <w:r w:rsidRPr="006E7B9E">
            <w:rPr>
              <w:b/>
              <w:bCs/>
              <w:color w:val="auto"/>
              <w:sz w:val="20"/>
              <w:szCs w:val="20"/>
            </w:rPr>
            <w:t>Airport</w:t>
          </w:r>
        </w:smartTag>
      </w:smartTag>
      <w:r w:rsidRPr="006E7B9E">
        <w:rPr>
          <w:b/>
          <w:bCs/>
          <w:color w:val="auto"/>
          <w:sz w:val="20"/>
          <w:szCs w:val="20"/>
        </w:rPr>
        <w:t>:</w:t>
      </w:r>
    </w:p>
    <w:p w:rsidR="00E10592" w:rsidRPr="006E7B9E" w:rsidRDefault="00E10592" w:rsidP="00E10592">
      <w:pPr>
        <w:ind w:right="3600"/>
        <w:rPr>
          <w:color w:val="auto"/>
          <w:sz w:val="20"/>
          <w:szCs w:val="20"/>
        </w:rPr>
      </w:pPr>
      <w:r w:rsidRPr="006E7B9E">
        <w:rPr>
          <w:color w:val="auto"/>
          <w:sz w:val="20"/>
          <w:szCs w:val="20"/>
        </w:rPr>
        <w:t xml:space="preserve">Take </w:t>
      </w:r>
      <w:proofErr w:type="gramStart"/>
      <w:r w:rsidRPr="006E7B9E">
        <w:rPr>
          <w:color w:val="auto"/>
          <w:sz w:val="20"/>
          <w:szCs w:val="20"/>
        </w:rPr>
        <w:t>I-</w:t>
      </w:r>
      <w:proofErr w:type="gramEnd"/>
      <w:r w:rsidRPr="006E7B9E">
        <w:rPr>
          <w:color w:val="auto"/>
          <w:sz w:val="20"/>
          <w:szCs w:val="20"/>
        </w:rPr>
        <w:t>91 South.  Follow I-91 South to Exit 30 and merge onto I-84 East.  Stay in the 2</w:t>
      </w:r>
      <w:r w:rsidRPr="006E7B9E">
        <w:rPr>
          <w:color w:val="auto"/>
          <w:sz w:val="20"/>
          <w:szCs w:val="20"/>
          <w:vertAlign w:val="superscript"/>
        </w:rPr>
        <w:t>nd</w:t>
      </w:r>
      <w:r w:rsidRPr="006E7B9E">
        <w:rPr>
          <w:color w:val="auto"/>
          <w:sz w:val="20"/>
          <w:szCs w:val="20"/>
        </w:rPr>
        <w:t xml:space="preserve"> to right hand lane then quickly take Exit 55 to Route 2 East.</w:t>
      </w:r>
    </w:p>
    <w:p w:rsidR="00E10592" w:rsidRPr="006E7B9E" w:rsidRDefault="00E10592" w:rsidP="00E10592">
      <w:pPr>
        <w:ind w:right="3600"/>
        <w:rPr>
          <w:color w:val="auto"/>
          <w:sz w:val="20"/>
          <w:szCs w:val="20"/>
        </w:rPr>
      </w:pPr>
      <w:r w:rsidRPr="006E7B9E">
        <w:rPr>
          <w:color w:val="auto"/>
          <w:sz w:val="20"/>
          <w:szCs w:val="20"/>
        </w:rPr>
        <w:t>Follow directions from Route 2 East “From Boston”.</w:t>
      </w:r>
    </w:p>
    <w:p w:rsidR="00E10592" w:rsidRPr="006E7B9E" w:rsidRDefault="00E10592" w:rsidP="00E10592">
      <w:pPr>
        <w:ind w:right="3600"/>
        <w:rPr>
          <w:color w:val="auto"/>
          <w:sz w:val="20"/>
          <w:szCs w:val="20"/>
        </w:rPr>
      </w:pPr>
    </w:p>
    <w:p w:rsidR="00E10592" w:rsidRPr="006E7B9E" w:rsidRDefault="00E10592" w:rsidP="00E10592">
      <w:pPr>
        <w:ind w:right="3600"/>
        <w:rPr>
          <w:b/>
          <w:bCs/>
          <w:color w:val="auto"/>
          <w:sz w:val="20"/>
          <w:szCs w:val="20"/>
        </w:rPr>
      </w:pPr>
      <w:r w:rsidRPr="006E7B9E">
        <w:rPr>
          <w:b/>
          <w:bCs/>
          <w:color w:val="auto"/>
          <w:sz w:val="20"/>
          <w:szCs w:val="20"/>
        </w:rPr>
        <w:t xml:space="preserve">From </w:t>
      </w:r>
      <w:smartTag w:uri="urn:schemas-microsoft-com:office:smarttags" w:element="State">
        <w:r w:rsidRPr="006E7B9E">
          <w:rPr>
            <w:b/>
            <w:bCs/>
            <w:color w:val="auto"/>
            <w:sz w:val="20"/>
            <w:szCs w:val="20"/>
          </w:rPr>
          <w:t>New York</w:t>
        </w:r>
      </w:smartTag>
      <w:r w:rsidRPr="006E7B9E">
        <w:rPr>
          <w:b/>
          <w:bCs/>
          <w:color w:val="auto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6E7B9E">
            <w:rPr>
              <w:b/>
              <w:bCs/>
              <w:color w:val="auto"/>
              <w:sz w:val="20"/>
              <w:szCs w:val="20"/>
            </w:rPr>
            <w:t>Fairfield</w:t>
          </w:r>
        </w:smartTag>
        <w:r w:rsidRPr="006E7B9E">
          <w:rPr>
            <w:b/>
            <w:bCs/>
            <w:color w:val="auto"/>
            <w:sz w:val="20"/>
            <w:szCs w:val="20"/>
          </w:rPr>
          <w:t xml:space="preserve"> </w:t>
        </w:r>
        <w:smartTag w:uri="urn:schemas-microsoft-com:office:smarttags" w:element="PlaceType">
          <w:r w:rsidRPr="006E7B9E">
            <w:rPr>
              <w:b/>
              <w:bCs/>
              <w:color w:val="auto"/>
              <w:sz w:val="20"/>
              <w:szCs w:val="20"/>
            </w:rPr>
            <w:t>County</w:t>
          </w:r>
        </w:smartTag>
      </w:smartTag>
      <w:r w:rsidRPr="006E7B9E">
        <w:rPr>
          <w:b/>
          <w:bCs/>
          <w:color w:val="auto"/>
          <w:sz w:val="20"/>
          <w:szCs w:val="20"/>
        </w:rPr>
        <w:t>:</w:t>
      </w:r>
    </w:p>
    <w:p w:rsidR="00E10592" w:rsidRPr="006E7B9E" w:rsidRDefault="00E10592" w:rsidP="00E10592">
      <w:pPr>
        <w:ind w:right="3600"/>
        <w:rPr>
          <w:b/>
          <w:bCs/>
          <w:color w:val="auto"/>
          <w:sz w:val="20"/>
          <w:szCs w:val="20"/>
        </w:rPr>
      </w:pPr>
      <w:r w:rsidRPr="006E7B9E">
        <w:rPr>
          <w:b/>
          <w:bCs/>
          <w:color w:val="auto"/>
          <w:sz w:val="20"/>
          <w:szCs w:val="20"/>
        </w:rPr>
        <w:t xml:space="preserve">Alternate 1:  </w:t>
      </w:r>
    </w:p>
    <w:p w:rsidR="00E10592" w:rsidRPr="006E7B9E" w:rsidRDefault="00E10592" w:rsidP="00E10592">
      <w:pPr>
        <w:pStyle w:val="BodyText2"/>
        <w:rPr>
          <w:rFonts w:ascii="Times New Roman" w:hAnsi="Times New Roman" w:cs="Times New Roman"/>
          <w:sz w:val="20"/>
        </w:rPr>
      </w:pPr>
      <w:r w:rsidRPr="006E7B9E">
        <w:rPr>
          <w:rFonts w:ascii="Times New Roman" w:hAnsi="Times New Roman" w:cs="Times New Roman"/>
          <w:sz w:val="20"/>
        </w:rPr>
        <w:t xml:space="preserve">Take the </w:t>
      </w:r>
      <w:smartTag w:uri="urn:schemas-microsoft-com:office:smarttags" w:element="Street">
        <w:smartTag w:uri="urn:schemas-microsoft-com:office:smarttags" w:element="address">
          <w:r w:rsidRPr="006E7B9E">
            <w:rPr>
              <w:rFonts w:ascii="Times New Roman" w:hAnsi="Times New Roman" w:cs="Times New Roman"/>
              <w:sz w:val="20"/>
            </w:rPr>
            <w:t>Hutchinson River Pkwy</w:t>
          </w:r>
        </w:smartTag>
      </w:smartTag>
      <w:r w:rsidRPr="006E7B9E">
        <w:rPr>
          <w:rFonts w:ascii="Times New Roman" w:hAnsi="Times New Roman" w:cs="Times New Roman"/>
          <w:sz w:val="20"/>
        </w:rPr>
        <w:t xml:space="preserve"> to the </w:t>
      </w:r>
      <w:smartTag w:uri="urn:schemas-microsoft-com:office:smarttags" w:element="Street">
        <w:smartTag w:uri="urn:schemas-microsoft-com:office:smarttags" w:element="address">
          <w:r w:rsidRPr="006E7B9E">
            <w:rPr>
              <w:rFonts w:ascii="Times New Roman" w:hAnsi="Times New Roman" w:cs="Times New Roman"/>
              <w:sz w:val="20"/>
            </w:rPr>
            <w:t>Merritt Pkwy</w:t>
          </w:r>
        </w:smartTag>
      </w:smartTag>
      <w:r w:rsidRPr="006E7B9E">
        <w:rPr>
          <w:rFonts w:ascii="Times New Roman" w:hAnsi="Times New Roman" w:cs="Times New Roman"/>
          <w:sz w:val="20"/>
        </w:rPr>
        <w:t xml:space="preserve"> (Route 15). Stay on Route 15 to Exit 68 and merge onto I-91 North, (or take I-95 North and merge onto I-91 North at Exit 48).  Follow I-91 North to Exit 25 and merge onto Route 3 North toward </w:t>
      </w:r>
      <w:smartTag w:uri="urn:schemas-microsoft-com:office:smarttags" w:element="City">
        <w:smartTag w:uri="urn:schemas-microsoft-com:office:smarttags" w:element="place">
          <w:r w:rsidRPr="006E7B9E">
            <w:rPr>
              <w:rFonts w:ascii="Times New Roman" w:hAnsi="Times New Roman" w:cs="Times New Roman"/>
              <w:sz w:val="20"/>
            </w:rPr>
            <w:t>Glastonbury</w:t>
          </w:r>
        </w:smartTag>
      </w:smartTag>
      <w:r w:rsidRPr="006E7B9E">
        <w:rPr>
          <w:rFonts w:ascii="Times New Roman" w:hAnsi="Times New Roman" w:cs="Times New Roman"/>
          <w:sz w:val="20"/>
        </w:rPr>
        <w:t xml:space="preserve">. Then merge onto Route 2 East toward </w:t>
      </w:r>
      <w:smartTag w:uri="urn:schemas-microsoft-com:office:smarttags" w:element="City">
        <w:smartTag w:uri="urn:schemas-microsoft-com:office:smarttags" w:element="place">
          <w:r w:rsidRPr="006E7B9E">
            <w:rPr>
              <w:rFonts w:ascii="Times New Roman" w:hAnsi="Times New Roman" w:cs="Times New Roman"/>
              <w:sz w:val="20"/>
            </w:rPr>
            <w:t>Norwich</w:t>
          </w:r>
        </w:smartTag>
      </w:smartTag>
      <w:r w:rsidRPr="006E7B9E">
        <w:rPr>
          <w:rFonts w:ascii="Times New Roman" w:hAnsi="Times New Roman" w:cs="Times New Roman"/>
          <w:sz w:val="20"/>
        </w:rPr>
        <w:t>. Follow directions from Route 2 East “From Boston”.</w:t>
      </w:r>
    </w:p>
    <w:p w:rsidR="00E10592" w:rsidRPr="006E7B9E" w:rsidRDefault="00E10592" w:rsidP="00E10592">
      <w:pPr>
        <w:ind w:right="3600"/>
        <w:rPr>
          <w:color w:val="auto"/>
          <w:sz w:val="20"/>
          <w:szCs w:val="20"/>
        </w:rPr>
      </w:pPr>
    </w:p>
    <w:p w:rsidR="00E10592" w:rsidRPr="006E7B9E" w:rsidRDefault="00E10592" w:rsidP="00E10592">
      <w:pPr>
        <w:ind w:right="3600"/>
        <w:rPr>
          <w:b/>
          <w:bCs/>
          <w:color w:val="auto"/>
          <w:sz w:val="20"/>
          <w:szCs w:val="20"/>
        </w:rPr>
      </w:pPr>
      <w:r w:rsidRPr="006E7B9E">
        <w:rPr>
          <w:b/>
          <w:bCs/>
          <w:color w:val="auto"/>
          <w:sz w:val="20"/>
          <w:szCs w:val="20"/>
        </w:rPr>
        <w:t>Alternate 2:</w:t>
      </w:r>
    </w:p>
    <w:p w:rsidR="00E10592" w:rsidRPr="006E7B9E" w:rsidRDefault="00E10592" w:rsidP="00E10592">
      <w:pPr>
        <w:ind w:right="3600"/>
        <w:rPr>
          <w:color w:val="auto"/>
          <w:sz w:val="20"/>
          <w:szCs w:val="20"/>
        </w:rPr>
      </w:pPr>
      <w:r w:rsidRPr="006E7B9E">
        <w:rPr>
          <w:color w:val="auto"/>
          <w:sz w:val="20"/>
          <w:szCs w:val="20"/>
        </w:rPr>
        <w:t>Take I-684 to I-84 East.  Get off at Exit 55 and merge onto Route 2 East.  Follow directions from Route 2 East “From Boston”.</w:t>
      </w:r>
    </w:p>
    <w:p w:rsidR="006C4664" w:rsidRDefault="006C4664">
      <w:bookmarkStart w:id="0" w:name="_GoBack"/>
      <w:bookmarkEnd w:id="0"/>
    </w:p>
    <w:sectPr w:rsidR="006C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vita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92"/>
    <w:rsid w:val="006C4664"/>
    <w:rsid w:val="00E1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10592"/>
    <w:pPr>
      <w:widowControl/>
      <w:ind w:right="3600"/>
      <w:textAlignment w:val="baseline"/>
    </w:pPr>
    <w:rPr>
      <w:rFonts w:ascii="Abadi MT Condensed" w:hAnsi="Abadi MT Condensed" w:cs="Courier New"/>
      <w:color w:val="auto"/>
      <w:kern w:val="0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10592"/>
    <w:rPr>
      <w:rFonts w:ascii="Abadi MT Condensed" w:eastAsia="Times New Roman" w:hAnsi="Abadi MT Condensed" w:cs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92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kern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10592"/>
    <w:pPr>
      <w:widowControl/>
      <w:ind w:right="3600"/>
      <w:textAlignment w:val="baseline"/>
    </w:pPr>
    <w:rPr>
      <w:rFonts w:ascii="Abadi MT Condensed" w:hAnsi="Abadi MT Condensed" w:cs="Courier New"/>
      <w:color w:val="auto"/>
      <w:kern w:val="0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10592"/>
    <w:rPr>
      <w:rFonts w:ascii="Abadi MT Condensed" w:eastAsia="Times New Roman" w:hAnsi="Abadi MT Condensed" w:cs="Courier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2013-09-20T03:34:00Z</dcterms:created>
  <dcterms:modified xsi:type="dcterms:W3CDTF">2013-09-20T03:35:00Z</dcterms:modified>
</cp:coreProperties>
</file>